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официальном оппоненте </w:t>
      </w:r>
    </w:p>
    <w:p w14:paraId="00000002" w14:textId="423E77CA" w:rsidR="002A4B99" w:rsidRPr="00FF3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FF3BAC">
        <w:rPr>
          <w:color w:val="000000" w:themeColor="text1"/>
          <w:sz w:val="28"/>
          <w:szCs w:val="28"/>
        </w:rPr>
        <w:t xml:space="preserve">по диссертационной работе </w:t>
      </w:r>
      <w:r w:rsidR="00F92C44" w:rsidRPr="00FF3BAC">
        <w:rPr>
          <w:color w:val="000000" w:themeColor="text1"/>
          <w:sz w:val="28"/>
          <w:szCs w:val="28"/>
        </w:rPr>
        <w:t>Буткевича Алексея Геннадьевича</w:t>
      </w:r>
    </w:p>
    <w:p w14:paraId="00000003" w14:textId="2208E1E4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C44">
        <w:rPr>
          <w:b/>
          <w:color w:val="000000"/>
          <w:sz w:val="28"/>
          <w:szCs w:val="28"/>
        </w:rPr>
        <w:t>«</w:t>
      </w:r>
      <w:r w:rsidR="00F92C44" w:rsidRPr="00F92C44">
        <w:rPr>
          <w:sz w:val="28"/>
          <w:szCs w:val="28"/>
        </w:rPr>
        <w:t>Новые методы анализа данных миллисекундной оптической космической астрометрии</w:t>
      </w:r>
      <w:r w:rsidRPr="00F92C44">
        <w:rPr>
          <w:b/>
          <w:color w:val="000000"/>
          <w:sz w:val="28"/>
          <w:szCs w:val="28"/>
        </w:rPr>
        <w:t>»,</w:t>
      </w:r>
    </w:p>
    <w:p w14:paraId="00000004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представленной к защите на соискание ученой степени</w:t>
      </w:r>
    </w:p>
    <w:p w14:paraId="00000005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доктора </w:t>
      </w:r>
      <w:r>
        <w:rPr>
          <w:color w:val="000000"/>
          <w:sz w:val="28"/>
          <w:szCs w:val="28"/>
        </w:rPr>
        <w:t>физико-математических наук</w:t>
      </w:r>
    </w:p>
    <w:p w14:paraId="00000006" w14:textId="3B5AA33D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специальности 1.3.1. Физика космоса, астрономия</w:t>
      </w:r>
    </w:p>
    <w:p w14:paraId="00000007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(физико-математические науки)</w:t>
      </w:r>
    </w:p>
    <w:p w14:paraId="00000008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9" w14:textId="39609149" w:rsidR="002A4B99" w:rsidRPr="004B26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4B26A9">
        <w:rPr>
          <w:b/>
          <w:color w:val="000000" w:themeColor="text1"/>
          <w:sz w:val="28"/>
          <w:szCs w:val="28"/>
        </w:rPr>
        <w:t>ФИО:</w:t>
      </w:r>
      <w:r w:rsidRPr="004B26A9">
        <w:rPr>
          <w:color w:val="000000" w:themeColor="text1"/>
          <w:sz w:val="28"/>
          <w:szCs w:val="28"/>
        </w:rPr>
        <w:t xml:space="preserve"> </w:t>
      </w:r>
      <w:r w:rsidR="004B26A9" w:rsidRPr="004B26A9">
        <w:rPr>
          <w:sz w:val="28"/>
          <w:szCs w:val="28"/>
        </w:rPr>
        <w:t>Нефедьев Юрий Анатольевич</w:t>
      </w:r>
    </w:p>
    <w:p w14:paraId="0000000A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B" w14:textId="46EAAB1C" w:rsidR="002A4B99" w:rsidRPr="004B26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4B26A9">
        <w:rPr>
          <w:b/>
          <w:color w:val="000000" w:themeColor="text1"/>
          <w:sz w:val="28"/>
          <w:szCs w:val="28"/>
        </w:rPr>
        <w:t>Ученая степень, звание:</w:t>
      </w:r>
      <w:r w:rsidRPr="004B26A9">
        <w:rPr>
          <w:color w:val="000000" w:themeColor="text1"/>
          <w:sz w:val="28"/>
          <w:szCs w:val="28"/>
        </w:rPr>
        <w:t xml:space="preserve"> </w:t>
      </w:r>
      <w:r w:rsidR="00F92C44" w:rsidRPr="004B26A9">
        <w:rPr>
          <w:color w:val="000000" w:themeColor="text1"/>
          <w:sz w:val="28"/>
          <w:szCs w:val="28"/>
        </w:rPr>
        <w:t xml:space="preserve">доктор физико-математических наук, </w:t>
      </w:r>
      <w:r w:rsidR="004B26A9" w:rsidRPr="004B26A9">
        <w:rPr>
          <w:sz w:val="28"/>
          <w:szCs w:val="28"/>
        </w:rPr>
        <w:t>доцент</w:t>
      </w:r>
    </w:p>
    <w:p w14:paraId="0000000C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D" w14:textId="61ABF0DE" w:rsidR="002A4B99" w:rsidRPr="004B26A9" w:rsidRDefault="00000000" w:rsidP="004B26A9">
      <w:pPr>
        <w:pStyle w:val="Info"/>
        <w:rPr>
          <w:color w:val="000000" w:themeColor="text1"/>
          <w:sz w:val="28"/>
          <w:szCs w:val="28"/>
          <w:u w:val="none"/>
        </w:rPr>
      </w:pPr>
      <w:r w:rsidRPr="004B26A9">
        <w:rPr>
          <w:rFonts w:eastAsia="Times New Roman"/>
          <w:b/>
          <w:color w:val="000000" w:themeColor="text1"/>
          <w:sz w:val="28"/>
          <w:szCs w:val="28"/>
          <w:u w:val="none"/>
        </w:rPr>
        <w:t xml:space="preserve">Основное место работы, должность: </w:t>
      </w:r>
      <w:r w:rsidR="004B26A9" w:rsidRPr="004B26A9">
        <w:rPr>
          <w:sz w:val="28"/>
          <w:szCs w:val="28"/>
          <w:u w:val="none"/>
        </w:rPr>
        <w:t>Федеральное государственное автономное образовательное учреждение высшего образования «Казанский (Приволжский) федеральный университет» (ФГАОУ ВО КФУ)</w:t>
      </w:r>
      <w:r w:rsidR="00F92C44" w:rsidRPr="004B26A9">
        <w:rPr>
          <w:color w:val="000000" w:themeColor="text1"/>
          <w:sz w:val="28"/>
          <w:szCs w:val="28"/>
          <w:u w:val="none"/>
        </w:rPr>
        <w:t xml:space="preserve">, </w:t>
      </w:r>
      <w:r w:rsidR="004B26A9" w:rsidRPr="004B26A9">
        <w:rPr>
          <w:sz w:val="28"/>
          <w:szCs w:val="28"/>
          <w:u w:val="none"/>
        </w:rPr>
        <w:t xml:space="preserve">профессор кафедры астрономии и космической геодезии </w:t>
      </w:r>
      <w:r w:rsidR="003F66C2" w:rsidRPr="004B26A9">
        <w:rPr>
          <w:sz w:val="28"/>
          <w:szCs w:val="28"/>
          <w:u w:val="none"/>
        </w:rPr>
        <w:t xml:space="preserve">Института </w:t>
      </w:r>
      <w:r w:rsidR="004B26A9" w:rsidRPr="004B26A9">
        <w:rPr>
          <w:sz w:val="28"/>
          <w:szCs w:val="28"/>
          <w:u w:val="none"/>
        </w:rPr>
        <w:t>физики</w:t>
      </w:r>
    </w:p>
    <w:p w14:paraId="0000000E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F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F92C44">
        <w:rPr>
          <w:color w:val="000000" w:themeColor="text1"/>
          <w:sz w:val="28"/>
          <w:szCs w:val="28"/>
        </w:rPr>
        <w:t>Список основных</w:t>
      </w:r>
      <w:r w:rsidRPr="00F92C44">
        <w:rPr>
          <w:b/>
          <w:color w:val="000000" w:themeColor="text1"/>
          <w:sz w:val="28"/>
          <w:szCs w:val="28"/>
        </w:rPr>
        <w:t xml:space="preserve"> публикаций по теме диссертации в рецензируемых научных изданиях за последние 5 лет: </w:t>
      </w:r>
    </w:p>
    <w:p w14:paraId="06329430" w14:textId="6CB3D75F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  <w:lang w:val="en-US"/>
        </w:rPr>
      </w:pPr>
      <w:bookmarkStart w:id="0" w:name="_Hlk196233649"/>
      <w:proofErr w:type="spellStart"/>
      <w:r w:rsidRPr="004B26A9">
        <w:rPr>
          <w:b/>
          <w:bCs/>
          <w:sz w:val="28"/>
          <w:szCs w:val="28"/>
          <w:lang w:val="en-US"/>
        </w:rPr>
        <w:t>Nefedyev</w:t>
      </w:r>
      <w:proofErr w:type="spellEnd"/>
      <w:r w:rsidRPr="004B26A9">
        <w:rPr>
          <w:b/>
          <w:bCs/>
          <w:sz w:val="28"/>
          <w:szCs w:val="28"/>
          <w:lang w:val="en-US"/>
        </w:rPr>
        <w:t xml:space="preserve"> Y.</w:t>
      </w:r>
      <w:r w:rsidRPr="004B26A9">
        <w:rPr>
          <w:b/>
          <w:bCs/>
          <w:sz w:val="28"/>
          <w:szCs w:val="28"/>
          <w:lang w:val="en-GB"/>
        </w:rPr>
        <w:t xml:space="preserve"> </w:t>
      </w:r>
      <w:r w:rsidRPr="004B26A9">
        <w:rPr>
          <w:b/>
          <w:bCs/>
          <w:sz w:val="28"/>
          <w:szCs w:val="28"/>
          <w:lang w:val="en-US"/>
        </w:rPr>
        <w:t>A.</w:t>
      </w:r>
      <w:r w:rsidRPr="004B26A9">
        <w:rPr>
          <w:sz w:val="28"/>
          <w:szCs w:val="28"/>
          <w:lang w:val="en-GB"/>
        </w:rPr>
        <w:t>,</w:t>
      </w:r>
      <w:r w:rsidRPr="004B26A9">
        <w:rPr>
          <w:sz w:val="28"/>
          <w:szCs w:val="28"/>
          <w:lang w:val="en-US"/>
        </w:rPr>
        <w:t xml:space="preserve"> Andreev A.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>O.  Physical parameters of the surface and gravitational field of Mars based on fractal analysis methods // Meteoritics &amp; Planetary Science. – 2024.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 xml:space="preserve">– T. 59. – </w:t>
      </w:r>
      <w:r w:rsidRPr="004B26A9">
        <w:rPr>
          <w:sz w:val="28"/>
          <w:szCs w:val="28"/>
        </w:rPr>
        <w:t>С</w:t>
      </w:r>
      <w:r w:rsidRPr="004B26A9">
        <w:rPr>
          <w:sz w:val="28"/>
          <w:szCs w:val="28"/>
          <w:lang w:val="en-US"/>
        </w:rPr>
        <w:t>.</w:t>
      </w:r>
      <w:r w:rsidRPr="004B26A9">
        <w:rPr>
          <w:sz w:val="28"/>
          <w:szCs w:val="28"/>
          <w:lang w:val="en-GB"/>
        </w:rPr>
        <w:t> </w:t>
      </w:r>
      <w:r w:rsidRPr="004B26A9">
        <w:rPr>
          <w:sz w:val="28"/>
          <w:szCs w:val="28"/>
          <w:lang w:val="en-US"/>
        </w:rPr>
        <w:t>A307.</w:t>
      </w:r>
    </w:p>
    <w:p w14:paraId="5D6BBA4C" w14:textId="2856CCF6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4B26A9">
        <w:rPr>
          <w:sz w:val="28"/>
          <w:szCs w:val="28"/>
          <w:lang w:val="en-US"/>
        </w:rPr>
        <w:t>Zagidullin</w:t>
      </w:r>
      <w:proofErr w:type="spellEnd"/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>A.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>A., Petrova N.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 xml:space="preserve">K., </w:t>
      </w:r>
      <w:proofErr w:type="spellStart"/>
      <w:r w:rsidRPr="004B26A9">
        <w:rPr>
          <w:b/>
          <w:bCs/>
          <w:sz w:val="28"/>
          <w:szCs w:val="28"/>
          <w:lang w:val="en-US"/>
        </w:rPr>
        <w:t>Nefedyev</w:t>
      </w:r>
      <w:proofErr w:type="spellEnd"/>
      <w:r w:rsidRPr="004B26A9">
        <w:rPr>
          <w:b/>
          <w:bCs/>
          <w:sz w:val="28"/>
          <w:szCs w:val="28"/>
          <w:lang w:val="en-US"/>
        </w:rPr>
        <w:t xml:space="preserve"> Y.</w:t>
      </w:r>
      <w:r w:rsidRPr="004B26A9">
        <w:rPr>
          <w:b/>
          <w:bCs/>
          <w:sz w:val="28"/>
          <w:szCs w:val="28"/>
          <w:lang w:val="en-GB"/>
        </w:rPr>
        <w:t xml:space="preserve"> </w:t>
      </w:r>
      <w:r w:rsidRPr="004B26A9">
        <w:rPr>
          <w:b/>
          <w:bCs/>
          <w:sz w:val="28"/>
          <w:szCs w:val="28"/>
          <w:lang w:val="en-US"/>
        </w:rPr>
        <w:t>A.</w:t>
      </w:r>
      <w:r w:rsidRPr="004B26A9">
        <w:rPr>
          <w:sz w:val="28"/>
          <w:szCs w:val="28"/>
          <w:lang w:val="en-US"/>
        </w:rPr>
        <w:t>, Andreev A.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 xml:space="preserve">O. Building a Model of the Lunar Core Using Laser Ranging Observations of the Moon // Technical Physics. – 2024. – T. 69. – </w:t>
      </w:r>
      <w:r w:rsidRPr="004B26A9">
        <w:rPr>
          <w:sz w:val="28"/>
          <w:szCs w:val="28"/>
        </w:rPr>
        <w:t>С</w:t>
      </w:r>
      <w:r w:rsidRPr="004B26A9">
        <w:rPr>
          <w:sz w:val="28"/>
          <w:szCs w:val="28"/>
          <w:lang w:val="en-US"/>
        </w:rPr>
        <w:t xml:space="preserve">. 1463–1465. </w:t>
      </w:r>
    </w:p>
    <w:p w14:paraId="08D6CCAE" w14:textId="6A7C6DBC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4B26A9">
        <w:rPr>
          <w:b/>
          <w:bCs/>
          <w:sz w:val="28"/>
          <w:szCs w:val="28"/>
          <w:lang w:val="en-US"/>
        </w:rPr>
        <w:t>Nefedyev</w:t>
      </w:r>
      <w:proofErr w:type="spellEnd"/>
      <w:r w:rsidRPr="004B26A9">
        <w:rPr>
          <w:b/>
          <w:bCs/>
          <w:sz w:val="28"/>
          <w:szCs w:val="28"/>
          <w:lang w:val="en-US"/>
        </w:rPr>
        <w:t xml:space="preserve"> Y. A.</w:t>
      </w:r>
      <w:r w:rsidRPr="004B26A9">
        <w:rPr>
          <w:sz w:val="28"/>
          <w:szCs w:val="28"/>
          <w:lang w:val="en-US"/>
        </w:rPr>
        <w:t xml:space="preserve">, Andreev A. O., Demina N. Y., </w:t>
      </w:r>
      <w:proofErr w:type="spellStart"/>
      <w:r w:rsidRPr="004B26A9">
        <w:rPr>
          <w:sz w:val="28"/>
          <w:szCs w:val="28"/>
          <w:lang w:val="en-US"/>
        </w:rPr>
        <w:t>Borovskih</w:t>
      </w:r>
      <w:proofErr w:type="spellEnd"/>
      <w:r w:rsidRPr="004B26A9">
        <w:rPr>
          <w:sz w:val="28"/>
          <w:szCs w:val="28"/>
          <w:lang w:val="en-US"/>
        </w:rPr>
        <w:t xml:space="preserve"> V. S., and Kolosov Y.</w:t>
      </w:r>
      <w:r>
        <w:rPr>
          <w:sz w:val="28"/>
          <w:szCs w:val="28"/>
          <w:lang w:val="en-US"/>
        </w:rPr>
        <w:t> </w:t>
      </w:r>
      <w:r w:rsidRPr="004B26A9">
        <w:rPr>
          <w:sz w:val="28"/>
          <w:szCs w:val="28"/>
          <w:lang w:val="en-US"/>
        </w:rPr>
        <w:t xml:space="preserve">A.  The Study of the Possibility and Efficiency of Using Light Laser Beacons and On-Board Optical Tools for Binding Digital Maps of the Lunar Surface to the Selenocentric Coordinate System and Determining the Parameters of Physical </w:t>
      </w:r>
      <w:proofErr w:type="spellStart"/>
      <w:r w:rsidRPr="004B26A9">
        <w:rPr>
          <w:sz w:val="28"/>
          <w:szCs w:val="28"/>
          <w:lang w:val="en-US"/>
        </w:rPr>
        <w:t>Libration</w:t>
      </w:r>
      <w:proofErr w:type="spellEnd"/>
      <w:r w:rsidRPr="004B26A9">
        <w:rPr>
          <w:sz w:val="28"/>
          <w:szCs w:val="28"/>
          <w:lang w:val="en-US"/>
        </w:rPr>
        <w:t xml:space="preserve"> of the Moon // Meteoritics &amp; Planetary Science. – 2023.</w:t>
      </w:r>
      <w:r w:rsidRPr="004B26A9">
        <w:rPr>
          <w:sz w:val="28"/>
          <w:szCs w:val="28"/>
          <w:lang w:val="en-GB"/>
        </w:rPr>
        <w:t xml:space="preserve"> </w:t>
      </w:r>
      <w:r w:rsidRPr="004B26A9">
        <w:rPr>
          <w:sz w:val="28"/>
          <w:szCs w:val="28"/>
          <w:lang w:val="en-US"/>
        </w:rPr>
        <w:t>– T. 58</w:t>
      </w:r>
      <w:r w:rsidRPr="004B26A9">
        <w:rPr>
          <w:sz w:val="28"/>
          <w:szCs w:val="28"/>
          <w:lang w:val="en-GB"/>
        </w:rPr>
        <w:t>.</w:t>
      </w:r>
      <w:r w:rsidRPr="004B26A9">
        <w:rPr>
          <w:sz w:val="28"/>
          <w:szCs w:val="28"/>
          <w:lang w:val="en-US"/>
        </w:rPr>
        <w:t xml:space="preserve"> – </w:t>
      </w:r>
      <w:r w:rsidRPr="004B26A9">
        <w:rPr>
          <w:sz w:val="28"/>
          <w:szCs w:val="28"/>
        </w:rPr>
        <w:t>С</w:t>
      </w:r>
      <w:r w:rsidRPr="004B26A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 </w:t>
      </w:r>
      <w:r w:rsidRPr="004B26A9">
        <w:rPr>
          <w:sz w:val="28"/>
          <w:szCs w:val="28"/>
          <w:lang w:val="en-US"/>
        </w:rPr>
        <w:t>6207.</w:t>
      </w:r>
    </w:p>
    <w:p w14:paraId="3376E53C" w14:textId="433627A4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4B26A9">
        <w:rPr>
          <w:sz w:val="28"/>
          <w:szCs w:val="28"/>
          <w:lang w:val="en-US"/>
        </w:rPr>
        <w:t>Pilyugin</w:t>
      </w:r>
      <w:proofErr w:type="spellEnd"/>
      <w:r w:rsidRPr="004B26A9">
        <w:rPr>
          <w:sz w:val="28"/>
          <w:szCs w:val="28"/>
          <w:lang w:val="en-US"/>
        </w:rPr>
        <w:t xml:space="preserve"> L.S, Zinchenko I.A, Lara-Lopez M.A, </w:t>
      </w:r>
      <w:proofErr w:type="spellStart"/>
      <w:r w:rsidRPr="004B26A9">
        <w:rPr>
          <w:b/>
          <w:bCs/>
          <w:sz w:val="28"/>
          <w:szCs w:val="28"/>
          <w:lang w:val="en-US"/>
        </w:rPr>
        <w:t>Nefedyev</w:t>
      </w:r>
      <w:proofErr w:type="spellEnd"/>
      <w:r w:rsidRPr="004B26A9">
        <w:rPr>
          <w:b/>
          <w:bCs/>
          <w:sz w:val="28"/>
          <w:szCs w:val="28"/>
          <w:lang w:val="en-US"/>
        </w:rPr>
        <w:t xml:space="preserve"> Y</w:t>
      </w:r>
      <w:proofErr w:type="gramStart"/>
      <w:r w:rsidRPr="004B26A9">
        <w:rPr>
          <w:b/>
          <w:bCs/>
          <w:sz w:val="28"/>
          <w:szCs w:val="28"/>
          <w:lang w:val="en-US"/>
        </w:rPr>
        <w:t>. A</w:t>
      </w:r>
      <w:proofErr w:type="gramEnd"/>
      <w:r w:rsidRPr="004B26A9">
        <w:rPr>
          <w:b/>
          <w:bCs/>
          <w:sz w:val="28"/>
          <w:szCs w:val="28"/>
          <w:lang w:val="en-US"/>
        </w:rPr>
        <w:t>.</w:t>
      </w:r>
      <w:r w:rsidRPr="004B26A9">
        <w:rPr>
          <w:sz w:val="28"/>
          <w:szCs w:val="28"/>
          <w:lang w:val="en-US"/>
        </w:rPr>
        <w:t xml:space="preserve"> Two types of distribution of the gas velocity dispersion of </w:t>
      </w:r>
      <w:proofErr w:type="spellStart"/>
      <w:r w:rsidRPr="004B26A9">
        <w:rPr>
          <w:sz w:val="28"/>
          <w:szCs w:val="28"/>
          <w:lang w:val="en-US"/>
        </w:rPr>
        <w:t>MaNGA</w:t>
      </w:r>
      <w:proofErr w:type="spellEnd"/>
      <w:r w:rsidRPr="004B26A9">
        <w:rPr>
          <w:sz w:val="28"/>
          <w:szCs w:val="28"/>
          <w:lang w:val="en-US"/>
        </w:rPr>
        <w:t xml:space="preserve"> galaxies // Astronomy and Astrophysics. – 2021. – T. 646. – </w:t>
      </w:r>
      <w:r w:rsidRPr="004B26A9">
        <w:rPr>
          <w:sz w:val="28"/>
          <w:szCs w:val="28"/>
        </w:rPr>
        <w:t>С</w:t>
      </w:r>
      <w:r w:rsidRPr="004B26A9">
        <w:rPr>
          <w:sz w:val="28"/>
          <w:szCs w:val="28"/>
          <w:lang w:val="en-US"/>
        </w:rPr>
        <w:t>. A54.</w:t>
      </w:r>
    </w:p>
    <w:p w14:paraId="73450736" w14:textId="1ACE7A90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sz w:val="28"/>
          <w:szCs w:val="28"/>
        </w:rPr>
        <w:t xml:space="preserve">Чуркин К. О., </w:t>
      </w: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>, Андреев А. О., Демина Н. Ю., Кронрод</w:t>
      </w:r>
      <w:r w:rsidRPr="004B26A9">
        <w:rPr>
          <w:sz w:val="28"/>
          <w:szCs w:val="28"/>
          <w:lang w:val="en-US"/>
        </w:rPr>
        <w:t> </w:t>
      </w:r>
      <w:r w:rsidRPr="004B26A9">
        <w:rPr>
          <w:sz w:val="28"/>
          <w:szCs w:val="28"/>
        </w:rPr>
        <w:t xml:space="preserve">Е. В. Анализ фотоэлектрических покрытий и построение цифровой модели лунной </w:t>
      </w:r>
      <w:proofErr w:type="spellStart"/>
      <w:r w:rsidRPr="004B26A9">
        <w:rPr>
          <w:sz w:val="28"/>
          <w:szCs w:val="28"/>
        </w:rPr>
        <w:t>либрационной</w:t>
      </w:r>
      <w:proofErr w:type="spellEnd"/>
      <w:r w:rsidRPr="004B26A9">
        <w:rPr>
          <w:sz w:val="28"/>
          <w:szCs w:val="28"/>
        </w:rPr>
        <w:t xml:space="preserve"> зоны // Астрономический журнал. – 2021.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>. 98. – С. 562–570.</w:t>
      </w:r>
    </w:p>
    <w:p w14:paraId="3A328958" w14:textId="2625B3CB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sz w:val="28"/>
          <w:szCs w:val="28"/>
        </w:rPr>
        <w:t xml:space="preserve">Андреев А. О., </w:t>
      </w:r>
      <w:proofErr w:type="spellStart"/>
      <w:r w:rsidRPr="004B26A9">
        <w:rPr>
          <w:sz w:val="28"/>
          <w:szCs w:val="28"/>
        </w:rPr>
        <w:t>Ахмедшина</w:t>
      </w:r>
      <w:proofErr w:type="spellEnd"/>
      <w:r>
        <w:rPr>
          <w:sz w:val="28"/>
          <w:szCs w:val="28"/>
        </w:rPr>
        <w:t xml:space="preserve"> </w:t>
      </w:r>
      <w:r w:rsidRPr="004B26A9">
        <w:rPr>
          <w:sz w:val="28"/>
          <w:szCs w:val="28"/>
        </w:rPr>
        <w:t xml:space="preserve">Е. Н., Нефедьев Л. А., </w:t>
      </w: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>, Демина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 xml:space="preserve">Ю. Анализ цифровой модели физической поверхности Луны, построенной на основе спутниковых </w:t>
      </w:r>
      <w:proofErr w:type="spellStart"/>
      <w:r w:rsidRPr="004B26A9">
        <w:rPr>
          <w:sz w:val="28"/>
          <w:szCs w:val="28"/>
        </w:rPr>
        <w:t>альтиметрических</w:t>
      </w:r>
      <w:proofErr w:type="spellEnd"/>
      <w:r w:rsidRPr="004B26A9">
        <w:rPr>
          <w:sz w:val="28"/>
          <w:szCs w:val="28"/>
        </w:rPr>
        <w:t xml:space="preserve"> измерений // Астрономический журнал. – 2021.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>. 98. – С. 431–440.</w:t>
      </w:r>
    </w:p>
    <w:p w14:paraId="3FCBD002" w14:textId="659A6C1F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 xml:space="preserve">, Багров А. В., </w:t>
      </w:r>
      <w:proofErr w:type="spellStart"/>
      <w:r w:rsidRPr="004B26A9">
        <w:rPr>
          <w:sz w:val="28"/>
          <w:szCs w:val="28"/>
        </w:rPr>
        <w:t>Усанин</w:t>
      </w:r>
      <w:proofErr w:type="spellEnd"/>
      <w:r w:rsidRPr="004B26A9">
        <w:rPr>
          <w:sz w:val="28"/>
          <w:szCs w:val="28"/>
        </w:rPr>
        <w:t xml:space="preserve"> В. С., Андреев А. О., Демина Н. Ю. Использование фотометрического структурного анализа и оцифрованных </w:t>
      </w:r>
      <w:r w:rsidRPr="004B26A9">
        <w:rPr>
          <w:sz w:val="28"/>
          <w:szCs w:val="28"/>
        </w:rPr>
        <w:lastRenderedPageBreak/>
        <w:t xml:space="preserve">данных позиционных наблюдений для исследования малых небесных тел // Астрономический журнал. – 2021.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>. 98. – С. 423–430.</w:t>
      </w:r>
    </w:p>
    <w:p w14:paraId="08F7AACE" w14:textId="4A4397FC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sz w:val="28"/>
          <w:szCs w:val="28"/>
        </w:rPr>
        <w:t xml:space="preserve">Загидуллин А. А., </w:t>
      </w:r>
      <w:proofErr w:type="spellStart"/>
      <w:r w:rsidRPr="004B26A9">
        <w:rPr>
          <w:sz w:val="28"/>
          <w:szCs w:val="28"/>
        </w:rPr>
        <w:t>Усанин</w:t>
      </w:r>
      <w:proofErr w:type="spellEnd"/>
      <w:r w:rsidRPr="004B26A9">
        <w:rPr>
          <w:sz w:val="28"/>
          <w:szCs w:val="28"/>
        </w:rPr>
        <w:t xml:space="preserve"> В. С., Петрова Н. К., </w:t>
      </w: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>, Андреев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 xml:space="preserve">О., Гудкова Т. В. Физическая либрация Луны: расширенная проблема // Астрономический журнал. – 2021.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 xml:space="preserve">. 98. – С. 75–88. </w:t>
      </w:r>
    </w:p>
    <w:p w14:paraId="20605EA7" w14:textId="78A8A5EA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sz w:val="28"/>
          <w:szCs w:val="28"/>
        </w:rPr>
        <w:t xml:space="preserve">Петрова Н. К., </w:t>
      </w: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 xml:space="preserve">, Андреев А. О., Загидуллин А. А. </w:t>
      </w:r>
      <w:proofErr w:type="spellStart"/>
      <w:r w:rsidRPr="004B26A9">
        <w:rPr>
          <w:sz w:val="28"/>
          <w:szCs w:val="28"/>
        </w:rPr>
        <w:t>Налунные</w:t>
      </w:r>
      <w:proofErr w:type="spellEnd"/>
      <w:r w:rsidRPr="004B26A9">
        <w:rPr>
          <w:sz w:val="28"/>
          <w:szCs w:val="28"/>
        </w:rPr>
        <w:t xml:space="preserve"> измерения физической либрации Луны: методы и оценка точности // Астрономический журнал. – 2020.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>. 97. – С. 1042–1050.</w:t>
      </w:r>
    </w:p>
    <w:p w14:paraId="2C1C00E4" w14:textId="24283814" w:rsidR="004B26A9" w:rsidRPr="004B26A9" w:rsidRDefault="004B26A9" w:rsidP="004B26A9">
      <w:pPr>
        <w:pStyle w:val="ListParagraph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4B26A9">
        <w:rPr>
          <w:sz w:val="28"/>
          <w:szCs w:val="28"/>
        </w:rPr>
        <w:t xml:space="preserve">Андреев А. О., </w:t>
      </w:r>
      <w:r w:rsidRPr="004B26A9">
        <w:rPr>
          <w:b/>
          <w:bCs/>
          <w:sz w:val="28"/>
          <w:szCs w:val="28"/>
        </w:rPr>
        <w:t>Нефедьев Ю. А.</w:t>
      </w:r>
      <w:r w:rsidRPr="004B26A9">
        <w:rPr>
          <w:sz w:val="28"/>
          <w:szCs w:val="28"/>
        </w:rPr>
        <w:t>, Демина Н. Ю., Петрова Н. К., Загидуллин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4B26A9">
        <w:rPr>
          <w:sz w:val="28"/>
          <w:szCs w:val="28"/>
        </w:rPr>
        <w:t xml:space="preserve">А. Разработка методов навигационной привязки окололунных космических аппаратов к селеноцентрической динамической системе координат // Астрономический журнал. – 2020. – </w:t>
      </w:r>
      <w:r w:rsidRPr="004B26A9">
        <w:rPr>
          <w:sz w:val="28"/>
          <w:szCs w:val="28"/>
          <w:lang w:val="en-US"/>
        </w:rPr>
        <w:t>T</w:t>
      </w:r>
      <w:r w:rsidRPr="004B26A9">
        <w:rPr>
          <w:sz w:val="28"/>
          <w:szCs w:val="28"/>
        </w:rPr>
        <w:t>. 97. – С. 765–775.</w:t>
      </w:r>
      <w:bookmarkEnd w:id="0"/>
    </w:p>
    <w:sectPr w:rsidR="004B26A9" w:rsidRPr="004B26A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5689"/>
    <w:multiLevelType w:val="hybridMultilevel"/>
    <w:tmpl w:val="8054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8C3"/>
    <w:multiLevelType w:val="multilevel"/>
    <w:tmpl w:val="FC9A5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FD00B70"/>
    <w:multiLevelType w:val="hybridMultilevel"/>
    <w:tmpl w:val="15E6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4EB8"/>
    <w:multiLevelType w:val="hybridMultilevel"/>
    <w:tmpl w:val="5EC66CDA"/>
    <w:lvl w:ilvl="0" w:tplc="3FBED92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3715">
    <w:abstractNumId w:val="1"/>
  </w:num>
  <w:num w:numId="2" w16cid:durableId="755591695">
    <w:abstractNumId w:val="0"/>
  </w:num>
  <w:num w:numId="3" w16cid:durableId="1304579059">
    <w:abstractNumId w:val="2"/>
  </w:num>
  <w:num w:numId="4" w16cid:durableId="166751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99"/>
    <w:rsid w:val="002A4B99"/>
    <w:rsid w:val="003F66C2"/>
    <w:rsid w:val="004B26A9"/>
    <w:rsid w:val="00536924"/>
    <w:rsid w:val="00AB7248"/>
    <w:rsid w:val="00B000FF"/>
    <w:rsid w:val="00C25A24"/>
    <w:rsid w:val="00E25669"/>
    <w:rsid w:val="00F92C44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4B5A"/>
  <w15:docId w15:val="{05C26E94-3CC4-49B9-80A2-7BC2B5F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character" w:customStyle="1" w:styleId="a0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5">
    <w:name w:val="Основной текст"/>
    <w:basedOn w:val="a"/>
    <w:pPr>
      <w:spacing w:after="120"/>
    </w:pPr>
  </w:style>
  <w:style w:type="paragraph" w:customStyle="1" w:styleId="a6">
    <w:name w:val="Список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kern w:val="1"/>
      <w:position w:val="-1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fo">
    <w:name w:val="Info"/>
    <w:basedOn w:val="Normal"/>
    <w:qFormat/>
    <w:rsid w:val="00F92C44"/>
    <w:pPr>
      <w:tabs>
        <w:tab w:val="right" w:pos="9356"/>
      </w:tabs>
      <w:spacing w:after="160" w:line="259" w:lineRule="auto"/>
      <w:contextualSpacing/>
    </w:pPr>
    <w:rPr>
      <w:rFonts w:eastAsia="Calibri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B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LmuxOWkEWN3dJEdNc5/9QCm4A==">CgMxLjA4AHIZaWQ6OVlIelRhbUhieUFBQUFBQUFBVE9Fdw==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Alexey BUTKEVICH</cp:lastModifiedBy>
  <cp:revision>4</cp:revision>
  <dcterms:created xsi:type="dcterms:W3CDTF">2025-04-22T14:58:00Z</dcterms:created>
  <dcterms:modified xsi:type="dcterms:W3CDTF">2025-04-22T15:49:00Z</dcterms:modified>
</cp:coreProperties>
</file>