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9A836" w14:textId="77777777" w:rsidR="004C0B2E" w:rsidRPr="00DE7161" w:rsidRDefault="002A46A7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  <w:lang w:val="ru-RU"/>
        </w:rPr>
      </w:pPr>
      <w:r w:rsidRPr="00DE7161">
        <w:rPr>
          <w:b/>
          <w:sz w:val="28"/>
          <w:szCs w:val="28"/>
          <w:lang w:val="ru-RU"/>
        </w:rPr>
        <w:t>Сведения о научном руководителе</w:t>
      </w:r>
    </w:p>
    <w:p w14:paraId="4D16E2C1" w14:textId="77777777" w:rsidR="004C0B2E" w:rsidRPr="00DE7161" w:rsidRDefault="002A46A7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  <w:lang w:val="ru-RU"/>
        </w:rPr>
      </w:pPr>
      <w:r w:rsidRPr="00DE7161">
        <w:rPr>
          <w:sz w:val="28"/>
          <w:szCs w:val="28"/>
          <w:lang w:val="ru-RU"/>
        </w:rPr>
        <w:t xml:space="preserve">по диссертационной работе </w:t>
      </w:r>
      <w:proofErr w:type="spellStart"/>
      <w:r w:rsidR="00DB05DB" w:rsidRPr="00DE7161">
        <w:rPr>
          <w:b/>
          <w:sz w:val="28"/>
          <w:szCs w:val="28"/>
          <w:lang w:val="ru-RU"/>
        </w:rPr>
        <w:t>Дертеева</w:t>
      </w:r>
      <w:proofErr w:type="spellEnd"/>
      <w:r w:rsidR="00DB05DB" w:rsidRPr="00DE7161">
        <w:rPr>
          <w:b/>
          <w:sz w:val="28"/>
          <w:szCs w:val="28"/>
          <w:lang w:val="ru-RU"/>
        </w:rPr>
        <w:t xml:space="preserve"> Сергея </w:t>
      </w:r>
      <w:proofErr w:type="spellStart"/>
      <w:r w:rsidR="00DB05DB" w:rsidRPr="00DE7161">
        <w:rPr>
          <w:b/>
          <w:sz w:val="28"/>
          <w:szCs w:val="28"/>
          <w:lang w:val="ru-RU"/>
        </w:rPr>
        <w:t>Бадмаевича</w:t>
      </w:r>
      <w:proofErr w:type="spellEnd"/>
    </w:p>
    <w:p w14:paraId="0205D65E" w14:textId="77777777" w:rsidR="004C0B2E" w:rsidRPr="00DE7161" w:rsidRDefault="002A46A7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  <w:lang w:val="ru-RU"/>
        </w:rPr>
      </w:pPr>
      <w:r w:rsidRPr="00DE7161">
        <w:rPr>
          <w:b/>
          <w:sz w:val="28"/>
          <w:szCs w:val="28"/>
          <w:lang w:val="ru-RU"/>
        </w:rPr>
        <w:t>«</w:t>
      </w:r>
      <w:r w:rsidR="00DB05DB" w:rsidRPr="00DE7161">
        <w:rPr>
          <w:b/>
          <w:sz w:val="28"/>
          <w:szCs w:val="28"/>
          <w:lang w:val="ru-RU"/>
        </w:rPr>
        <w:t>Акустические волны в плазме солнечной короны</w:t>
      </w:r>
      <w:r w:rsidRPr="00DE7161">
        <w:rPr>
          <w:b/>
          <w:sz w:val="28"/>
          <w:szCs w:val="28"/>
          <w:lang w:val="ru-RU"/>
        </w:rPr>
        <w:t>»,</w:t>
      </w:r>
    </w:p>
    <w:p w14:paraId="34FD75DE" w14:textId="77777777" w:rsidR="004C0B2E" w:rsidRPr="00DE7161" w:rsidRDefault="002A46A7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  <w:lang w:val="ru-RU"/>
        </w:rPr>
      </w:pPr>
      <w:r w:rsidRPr="00DE7161">
        <w:rPr>
          <w:sz w:val="28"/>
          <w:szCs w:val="28"/>
          <w:lang w:val="ru-RU"/>
        </w:rPr>
        <w:t>представленной к защите на соискание ученой степени</w:t>
      </w:r>
    </w:p>
    <w:p w14:paraId="7A9F9572" w14:textId="77777777" w:rsidR="004C0B2E" w:rsidRPr="00DE7161" w:rsidRDefault="002A46A7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  <w:lang w:val="ru-RU"/>
        </w:rPr>
      </w:pPr>
      <w:r w:rsidRPr="00DE7161">
        <w:rPr>
          <w:sz w:val="28"/>
          <w:szCs w:val="28"/>
          <w:lang w:val="ru-RU"/>
        </w:rPr>
        <w:t>кандидата физико-математических наук</w:t>
      </w:r>
    </w:p>
    <w:p w14:paraId="5735386A" w14:textId="77777777" w:rsidR="002A46A7" w:rsidRPr="00DE7161" w:rsidRDefault="002A46A7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  <w:lang w:val="ru-RU"/>
        </w:rPr>
      </w:pPr>
      <w:r w:rsidRPr="00DE7161">
        <w:rPr>
          <w:sz w:val="28"/>
          <w:szCs w:val="28"/>
          <w:lang w:val="ru-RU"/>
        </w:rPr>
        <w:t>по специальности 1.3.1. Физика космоса, астрономия</w:t>
      </w:r>
    </w:p>
    <w:p w14:paraId="2FC21A0B" w14:textId="77777777" w:rsidR="004C0B2E" w:rsidRPr="00DE7161" w:rsidRDefault="002A46A7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  <w:lang w:val="ru-RU"/>
        </w:rPr>
      </w:pPr>
      <w:r w:rsidRPr="00DE7161">
        <w:rPr>
          <w:sz w:val="28"/>
          <w:szCs w:val="28"/>
          <w:lang w:val="ru-RU"/>
        </w:rPr>
        <w:t>(физико-математические науки)</w:t>
      </w:r>
    </w:p>
    <w:p w14:paraId="446DE22D" w14:textId="77777777" w:rsidR="004C0B2E" w:rsidRPr="00DE7161" w:rsidRDefault="004C0B2E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  <w:lang w:val="ru-RU"/>
        </w:rPr>
      </w:pPr>
    </w:p>
    <w:p w14:paraId="50DFF8BF" w14:textId="4449E5DD" w:rsidR="004C0B2E" w:rsidRPr="00DE7161" w:rsidRDefault="002A46A7">
      <w:pPr>
        <w:pStyle w:val="1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val="ru-RU"/>
        </w:rPr>
      </w:pPr>
      <w:r w:rsidRPr="00DE7161">
        <w:rPr>
          <w:b/>
          <w:sz w:val="28"/>
          <w:szCs w:val="28"/>
          <w:lang w:val="ru-RU"/>
        </w:rPr>
        <w:t>ФИО:</w:t>
      </w:r>
      <w:r w:rsidR="00DB05DB" w:rsidRPr="00DE7161">
        <w:rPr>
          <w:b/>
          <w:sz w:val="28"/>
          <w:szCs w:val="28"/>
          <w:lang w:val="ru-RU"/>
        </w:rPr>
        <w:t xml:space="preserve"> </w:t>
      </w:r>
      <w:proofErr w:type="spellStart"/>
      <w:r w:rsidR="00DB05DB" w:rsidRPr="00DE7161">
        <w:rPr>
          <w:sz w:val="28"/>
          <w:szCs w:val="28"/>
          <w:lang w:val="ru-RU"/>
        </w:rPr>
        <w:t>Михаляев</w:t>
      </w:r>
      <w:proofErr w:type="spellEnd"/>
      <w:r w:rsidR="00DB05DB" w:rsidRPr="00DE7161">
        <w:rPr>
          <w:sz w:val="28"/>
          <w:szCs w:val="28"/>
          <w:lang w:val="ru-RU"/>
        </w:rPr>
        <w:t xml:space="preserve"> </w:t>
      </w:r>
      <w:proofErr w:type="spellStart"/>
      <w:r w:rsidR="00DB05DB" w:rsidRPr="00DE7161">
        <w:rPr>
          <w:sz w:val="28"/>
          <w:szCs w:val="28"/>
          <w:lang w:val="ru-RU"/>
        </w:rPr>
        <w:t>Бадма</w:t>
      </w:r>
      <w:proofErr w:type="spellEnd"/>
      <w:r w:rsidR="00DB05DB" w:rsidRPr="00DE7161">
        <w:rPr>
          <w:sz w:val="28"/>
          <w:szCs w:val="28"/>
          <w:lang w:val="ru-RU"/>
        </w:rPr>
        <w:t xml:space="preserve"> Борисович</w:t>
      </w:r>
    </w:p>
    <w:p w14:paraId="3B56AA67" w14:textId="77777777" w:rsidR="004C0B2E" w:rsidRPr="00DE7161" w:rsidRDefault="004C0B2E">
      <w:pPr>
        <w:pStyle w:val="1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val="ru-RU"/>
        </w:rPr>
      </w:pPr>
    </w:p>
    <w:p w14:paraId="0EB560AE" w14:textId="1791828C" w:rsidR="004C0B2E" w:rsidRPr="00DE7161" w:rsidRDefault="002A46A7" w:rsidP="00DE7161">
      <w:pPr>
        <w:pStyle w:val="1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val="ru-RU"/>
        </w:rPr>
      </w:pPr>
      <w:r w:rsidRPr="00DE7161">
        <w:rPr>
          <w:b/>
          <w:sz w:val="28"/>
          <w:szCs w:val="28"/>
          <w:lang w:val="ru-RU"/>
        </w:rPr>
        <w:t>Ученая степень, учёное звание:</w:t>
      </w:r>
      <w:r w:rsidR="00DB05DB" w:rsidRPr="00DE7161">
        <w:rPr>
          <w:b/>
          <w:sz w:val="28"/>
          <w:szCs w:val="28"/>
          <w:lang w:val="ru-RU"/>
        </w:rPr>
        <w:t xml:space="preserve"> </w:t>
      </w:r>
      <w:r w:rsidR="00DB05DB" w:rsidRPr="00DE7161">
        <w:rPr>
          <w:sz w:val="28"/>
          <w:szCs w:val="28"/>
          <w:lang w:val="ru-RU"/>
        </w:rPr>
        <w:t>доктор физико-математических наук, доцент</w:t>
      </w:r>
    </w:p>
    <w:p w14:paraId="5F4AA5DC" w14:textId="77777777" w:rsidR="004C0B2E" w:rsidRPr="00DE7161" w:rsidRDefault="004C0B2E">
      <w:pPr>
        <w:pStyle w:val="1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val="ru-RU"/>
        </w:rPr>
      </w:pPr>
    </w:p>
    <w:p w14:paraId="4DC9E108" w14:textId="77777777" w:rsidR="004C0B2E" w:rsidRPr="00DE7161" w:rsidRDefault="002A46A7">
      <w:pPr>
        <w:pStyle w:val="1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val="ru-RU"/>
        </w:rPr>
      </w:pPr>
      <w:r w:rsidRPr="00DE7161">
        <w:rPr>
          <w:b/>
          <w:sz w:val="28"/>
          <w:szCs w:val="28"/>
          <w:lang w:val="ru-RU"/>
        </w:rPr>
        <w:t>Основное место работы, должность:</w:t>
      </w:r>
      <w:r w:rsidR="00DB05DB" w:rsidRPr="00DE7161">
        <w:rPr>
          <w:b/>
          <w:sz w:val="28"/>
          <w:szCs w:val="28"/>
          <w:lang w:val="ru-RU"/>
        </w:rPr>
        <w:t xml:space="preserve"> </w:t>
      </w:r>
      <w:r w:rsidR="00DB05DB" w:rsidRPr="00DE7161">
        <w:rPr>
          <w:sz w:val="28"/>
          <w:szCs w:val="28"/>
          <w:lang w:val="ru-RU"/>
        </w:rPr>
        <w:t xml:space="preserve">Федеральное государственное бюджетное образовательное учреждение высшего образования «Калмыцкий государственный университет имени Б.Б. </w:t>
      </w:r>
      <w:proofErr w:type="spellStart"/>
      <w:r w:rsidR="00DB05DB" w:rsidRPr="00DE7161">
        <w:rPr>
          <w:sz w:val="28"/>
          <w:szCs w:val="28"/>
          <w:lang w:val="ru-RU"/>
        </w:rPr>
        <w:t>Городовикова</w:t>
      </w:r>
      <w:proofErr w:type="spellEnd"/>
      <w:r w:rsidR="00DB05DB" w:rsidRPr="00DE7161">
        <w:rPr>
          <w:sz w:val="28"/>
          <w:szCs w:val="28"/>
          <w:lang w:val="ru-RU"/>
        </w:rPr>
        <w:t>», заведующий кафедрой теоретической физики</w:t>
      </w:r>
    </w:p>
    <w:p w14:paraId="03A48AD0" w14:textId="77777777" w:rsidR="004C0B2E" w:rsidRPr="00DE7161" w:rsidRDefault="004C0B2E">
      <w:pPr>
        <w:pStyle w:val="1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val="ru-RU"/>
        </w:rPr>
      </w:pPr>
    </w:p>
    <w:p w14:paraId="5A6DF353" w14:textId="77777777" w:rsidR="004C0B2E" w:rsidRPr="00DE7161" w:rsidRDefault="002A46A7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  <w:lang w:val="ru-RU"/>
        </w:rPr>
      </w:pPr>
      <w:r w:rsidRPr="00DE7161">
        <w:rPr>
          <w:b/>
          <w:sz w:val="28"/>
          <w:szCs w:val="28"/>
          <w:lang w:val="ru-RU"/>
        </w:rPr>
        <w:t>Список основных публикаций по теме диссертации в рецензируемых научных изданиях за последние 5 лет:</w:t>
      </w:r>
    </w:p>
    <w:p w14:paraId="471CA5F9" w14:textId="77777777" w:rsidR="004C0B2E" w:rsidRPr="00DE7161" w:rsidRDefault="004C0B2E">
      <w:pPr>
        <w:pStyle w:val="10"/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sz w:val="28"/>
          <w:szCs w:val="28"/>
          <w:lang w:val="ru-RU"/>
        </w:rPr>
      </w:pPr>
    </w:p>
    <w:p w14:paraId="31180DBC" w14:textId="77777777" w:rsidR="004C0B2E" w:rsidRPr="00DE7161" w:rsidRDefault="009B7398" w:rsidP="009B7398">
      <w:pPr>
        <w:pStyle w:val="10"/>
        <w:numPr>
          <w:ilvl w:val="0"/>
          <w:numId w:val="1"/>
        </w:numPr>
        <w:spacing w:before="240" w:after="240"/>
        <w:jc w:val="both"/>
        <w:rPr>
          <w:sz w:val="28"/>
          <w:szCs w:val="28"/>
        </w:rPr>
      </w:pPr>
      <w:proofErr w:type="spellStart"/>
      <w:r w:rsidRPr="00DE7161">
        <w:rPr>
          <w:sz w:val="28"/>
          <w:szCs w:val="28"/>
          <w:lang w:val="ru-RU" w:bidi="ru-RU"/>
        </w:rPr>
        <w:t>Дертеев</w:t>
      </w:r>
      <w:proofErr w:type="spellEnd"/>
      <w:r w:rsidRPr="00DE7161">
        <w:rPr>
          <w:sz w:val="28"/>
          <w:szCs w:val="28"/>
          <w:lang w:val="ru-RU" w:bidi="ru-RU"/>
        </w:rPr>
        <w:t xml:space="preserve"> С.Б., </w:t>
      </w:r>
      <w:proofErr w:type="spellStart"/>
      <w:r w:rsidRPr="00DE7161">
        <w:rPr>
          <w:sz w:val="28"/>
          <w:szCs w:val="28"/>
          <w:lang w:val="ru-RU" w:bidi="ru-RU"/>
        </w:rPr>
        <w:t>Гаваев</w:t>
      </w:r>
      <w:proofErr w:type="spellEnd"/>
      <w:r w:rsidRPr="00DE7161">
        <w:rPr>
          <w:sz w:val="28"/>
          <w:szCs w:val="28"/>
          <w:lang w:val="ru-RU" w:bidi="ru-RU"/>
        </w:rPr>
        <w:t xml:space="preserve"> Б.С., </w:t>
      </w:r>
      <w:proofErr w:type="spellStart"/>
      <w:r w:rsidRPr="00DE7161">
        <w:rPr>
          <w:sz w:val="28"/>
          <w:szCs w:val="28"/>
          <w:lang w:val="ru-RU" w:bidi="ru-RU"/>
        </w:rPr>
        <w:t>Шивидов</w:t>
      </w:r>
      <w:proofErr w:type="spellEnd"/>
      <w:r w:rsidRPr="00DE7161">
        <w:rPr>
          <w:sz w:val="28"/>
          <w:szCs w:val="28"/>
          <w:lang w:val="ru-RU" w:bidi="ru-RU"/>
        </w:rPr>
        <w:t xml:space="preserve"> Н.К., </w:t>
      </w:r>
      <w:proofErr w:type="spellStart"/>
      <w:r w:rsidRPr="00DE7161">
        <w:rPr>
          <w:sz w:val="28"/>
          <w:szCs w:val="28"/>
          <w:lang w:val="ru-RU" w:bidi="ru-RU"/>
        </w:rPr>
        <w:t>Михаляев</w:t>
      </w:r>
      <w:proofErr w:type="spellEnd"/>
      <w:r w:rsidRPr="00DE7161">
        <w:rPr>
          <w:sz w:val="28"/>
          <w:szCs w:val="28"/>
          <w:lang w:val="ru-RU" w:bidi="ru-RU"/>
        </w:rPr>
        <w:t xml:space="preserve"> Б.Б. Радиаци</w:t>
      </w:r>
      <w:r w:rsidRPr="00DE7161">
        <w:rPr>
          <w:sz w:val="28"/>
          <w:szCs w:val="28"/>
          <w:lang w:val="ru-RU" w:bidi="ru-RU"/>
        </w:rPr>
        <w:softHyphen/>
        <w:t xml:space="preserve">онное затухание медленных магнитозвуковых волн в короне звезд // Ученые зап. физ. фак-та МГУ. 2022. </w:t>
      </w:r>
      <w:r w:rsidRPr="00DE7161">
        <w:rPr>
          <w:sz w:val="28"/>
          <w:szCs w:val="28"/>
          <w:lang w:val="ru-RU"/>
        </w:rPr>
        <w:t xml:space="preserve">No </w:t>
      </w:r>
      <w:r w:rsidRPr="00DE7161">
        <w:rPr>
          <w:sz w:val="28"/>
          <w:szCs w:val="28"/>
          <w:lang w:bidi="ru-RU"/>
        </w:rPr>
        <w:t>6, 2260801.</w:t>
      </w:r>
    </w:p>
    <w:p w14:paraId="02D3BBB1" w14:textId="77777777" w:rsidR="009B7398" w:rsidRPr="00DE7161" w:rsidRDefault="009B7398" w:rsidP="009B7398">
      <w:pPr>
        <w:pStyle w:val="10"/>
        <w:numPr>
          <w:ilvl w:val="0"/>
          <w:numId w:val="1"/>
        </w:numPr>
        <w:spacing w:before="240" w:after="240"/>
        <w:jc w:val="both"/>
        <w:rPr>
          <w:sz w:val="28"/>
          <w:szCs w:val="28"/>
          <w:lang w:val="ru-RU"/>
        </w:rPr>
      </w:pPr>
      <w:proofErr w:type="spellStart"/>
      <w:r w:rsidRPr="00DE7161">
        <w:rPr>
          <w:sz w:val="28"/>
          <w:szCs w:val="28"/>
          <w:lang w:val="ru-RU"/>
        </w:rPr>
        <w:t>Бембитов</w:t>
      </w:r>
      <w:proofErr w:type="spellEnd"/>
      <w:r w:rsidRPr="00DE7161">
        <w:rPr>
          <w:sz w:val="28"/>
          <w:szCs w:val="28"/>
          <w:lang w:val="ru-RU"/>
        </w:rPr>
        <w:t xml:space="preserve"> Д.Б., </w:t>
      </w:r>
      <w:proofErr w:type="spellStart"/>
      <w:r w:rsidRPr="00DE7161">
        <w:rPr>
          <w:sz w:val="28"/>
          <w:szCs w:val="28"/>
          <w:lang w:val="ru-RU"/>
        </w:rPr>
        <w:t>Дертеев</w:t>
      </w:r>
      <w:proofErr w:type="spellEnd"/>
      <w:r w:rsidRPr="00DE7161">
        <w:rPr>
          <w:sz w:val="28"/>
          <w:szCs w:val="28"/>
          <w:lang w:val="ru-RU"/>
        </w:rPr>
        <w:t xml:space="preserve"> С.Б., </w:t>
      </w:r>
      <w:proofErr w:type="spellStart"/>
      <w:r w:rsidRPr="00DE7161">
        <w:rPr>
          <w:sz w:val="28"/>
          <w:szCs w:val="28"/>
          <w:lang w:val="ru-RU"/>
        </w:rPr>
        <w:t>Шивидов</w:t>
      </w:r>
      <w:proofErr w:type="spellEnd"/>
      <w:r w:rsidRPr="00DE7161">
        <w:rPr>
          <w:sz w:val="28"/>
          <w:szCs w:val="28"/>
          <w:lang w:val="ru-RU"/>
        </w:rPr>
        <w:t xml:space="preserve"> Н.К., </w:t>
      </w:r>
      <w:proofErr w:type="spellStart"/>
      <w:r w:rsidRPr="00DE7161">
        <w:rPr>
          <w:sz w:val="28"/>
          <w:szCs w:val="28"/>
          <w:lang w:val="ru-RU"/>
        </w:rPr>
        <w:t>Михаляев</w:t>
      </w:r>
      <w:proofErr w:type="spellEnd"/>
      <w:r w:rsidRPr="00DE7161">
        <w:rPr>
          <w:sz w:val="28"/>
          <w:szCs w:val="28"/>
          <w:lang w:val="ru-RU"/>
        </w:rPr>
        <w:t xml:space="preserve"> Б.Б. Акустические волны в разреженной высокотемпературной плазме // Вестник «НИЯУ «МИФИ». 2022. Т. 11. № 4. С. 288-295. </w:t>
      </w:r>
      <w:hyperlink r:id="rId6" w:history="1">
        <w:r w:rsidRPr="00DE7161">
          <w:rPr>
            <w:rStyle w:val="a4"/>
            <w:color w:val="auto"/>
            <w:position w:val="0"/>
            <w:sz w:val="28"/>
            <w:szCs w:val="28"/>
            <w:lang w:val="ru-RU"/>
          </w:rPr>
          <w:t>doi.org/10.26583/vestnik.2022.3</w:t>
        </w:r>
      </w:hyperlink>
    </w:p>
    <w:p w14:paraId="0FD43957" w14:textId="77777777" w:rsidR="009B7398" w:rsidRPr="00DE7161" w:rsidRDefault="009B7398" w:rsidP="009B7398">
      <w:pPr>
        <w:pStyle w:val="10"/>
        <w:numPr>
          <w:ilvl w:val="0"/>
          <w:numId w:val="1"/>
        </w:numPr>
        <w:spacing w:before="240" w:after="240"/>
        <w:jc w:val="both"/>
        <w:rPr>
          <w:sz w:val="28"/>
          <w:szCs w:val="28"/>
          <w:lang w:val="ru-RU"/>
        </w:rPr>
      </w:pPr>
      <w:proofErr w:type="spellStart"/>
      <w:r w:rsidRPr="00DE7161">
        <w:rPr>
          <w:sz w:val="28"/>
          <w:szCs w:val="28"/>
          <w:lang w:eastAsia="en-US" w:bidi="en-US"/>
        </w:rPr>
        <w:t>Derteev</w:t>
      </w:r>
      <w:proofErr w:type="spellEnd"/>
      <w:r w:rsidRPr="00DE7161">
        <w:rPr>
          <w:sz w:val="28"/>
          <w:szCs w:val="28"/>
          <w:lang w:eastAsia="en-US" w:bidi="en-US"/>
        </w:rPr>
        <w:t xml:space="preserve"> S.B., </w:t>
      </w:r>
      <w:proofErr w:type="spellStart"/>
      <w:r w:rsidRPr="00DE7161">
        <w:rPr>
          <w:sz w:val="28"/>
          <w:szCs w:val="28"/>
          <w:lang w:eastAsia="en-US" w:bidi="en-US"/>
        </w:rPr>
        <w:t>Sapraliev</w:t>
      </w:r>
      <w:proofErr w:type="spellEnd"/>
      <w:r w:rsidRPr="00DE7161">
        <w:rPr>
          <w:sz w:val="28"/>
          <w:szCs w:val="28"/>
          <w:lang w:eastAsia="en-US" w:bidi="en-US"/>
        </w:rPr>
        <w:t xml:space="preserve"> </w:t>
      </w:r>
      <w:r w:rsidRPr="00DE7161">
        <w:rPr>
          <w:sz w:val="28"/>
          <w:szCs w:val="28"/>
        </w:rPr>
        <w:t xml:space="preserve">М.Е., </w:t>
      </w:r>
      <w:proofErr w:type="spellStart"/>
      <w:r w:rsidRPr="00DE7161">
        <w:rPr>
          <w:sz w:val="28"/>
          <w:szCs w:val="28"/>
          <w:lang w:eastAsia="en-US" w:bidi="en-US"/>
        </w:rPr>
        <w:t>Bembitov</w:t>
      </w:r>
      <w:proofErr w:type="spellEnd"/>
      <w:r w:rsidRPr="00DE7161">
        <w:rPr>
          <w:sz w:val="28"/>
          <w:szCs w:val="28"/>
          <w:lang w:eastAsia="en-US" w:bidi="en-US"/>
        </w:rPr>
        <w:t xml:space="preserve"> D.B., </w:t>
      </w:r>
      <w:proofErr w:type="spellStart"/>
      <w:r w:rsidRPr="00DE7161">
        <w:rPr>
          <w:sz w:val="28"/>
          <w:szCs w:val="28"/>
          <w:lang w:eastAsia="en-US" w:bidi="en-US"/>
        </w:rPr>
        <w:t>Mikhalyaev</w:t>
      </w:r>
      <w:proofErr w:type="spellEnd"/>
      <w:r w:rsidRPr="00DE7161">
        <w:rPr>
          <w:sz w:val="28"/>
          <w:szCs w:val="28"/>
          <w:lang w:eastAsia="en-US" w:bidi="en-US"/>
        </w:rPr>
        <w:t xml:space="preserve"> </w:t>
      </w:r>
      <w:r w:rsidRPr="00DE7161">
        <w:rPr>
          <w:sz w:val="28"/>
          <w:szCs w:val="28"/>
        </w:rPr>
        <w:t xml:space="preserve">В.В. </w:t>
      </w:r>
      <w:r w:rsidRPr="00DE7161">
        <w:rPr>
          <w:sz w:val="28"/>
          <w:szCs w:val="28"/>
          <w:lang w:eastAsia="en-US" w:bidi="en-US"/>
        </w:rPr>
        <w:t xml:space="preserve">Propagation of acoustic waves in coronal plasma </w:t>
      </w:r>
      <w:r w:rsidRPr="00DE7161">
        <w:rPr>
          <w:sz w:val="28"/>
          <w:szCs w:val="28"/>
        </w:rPr>
        <w:t xml:space="preserve">// </w:t>
      </w:r>
      <w:r w:rsidRPr="00DE7161">
        <w:rPr>
          <w:sz w:val="28"/>
          <w:szCs w:val="28"/>
          <w:lang w:eastAsia="en-US" w:bidi="en-US"/>
        </w:rPr>
        <w:t xml:space="preserve">Geomagnetism and Aeron. 2023. V. 63. No 8. PP. 1313-1317. </w:t>
      </w:r>
      <w:hyperlink r:id="rId7" w:history="1">
        <w:r w:rsidRPr="00DE7161">
          <w:rPr>
            <w:sz w:val="28"/>
            <w:szCs w:val="28"/>
            <w:lang w:eastAsia="en-US" w:bidi="en-US"/>
          </w:rPr>
          <w:t>https://doi.org/10.1134/S0016793223080078</w:t>
        </w:r>
      </w:hyperlink>
    </w:p>
    <w:p w14:paraId="5BA86F63" w14:textId="77777777" w:rsidR="009B7398" w:rsidRPr="00DE7161" w:rsidRDefault="009B7398" w:rsidP="009B7398">
      <w:pPr>
        <w:pStyle w:val="10"/>
        <w:numPr>
          <w:ilvl w:val="0"/>
          <w:numId w:val="1"/>
        </w:numPr>
        <w:spacing w:before="240" w:after="240"/>
        <w:jc w:val="both"/>
        <w:rPr>
          <w:sz w:val="28"/>
          <w:szCs w:val="28"/>
          <w:lang w:val="ru-RU"/>
        </w:rPr>
      </w:pPr>
      <w:proofErr w:type="spellStart"/>
      <w:r w:rsidRPr="00DE7161">
        <w:rPr>
          <w:sz w:val="28"/>
          <w:szCs w:val="28"/>
          <w:lang w:eastAsia="en-US" w:bidi="en-US"/>
        </w:rPr>
        <w:t>Bembitov</w:t>
      </w:r>
      <w:proofErr w:type="spellEnd"/>
      <w:r w:rsidRPr="00DE7161">
        <w:rPr>
          <w:sz w:val="28"/>
          <w:szCs w:val="28"/>
          <w:lang w:eastAsia="en-US" w:bidi="en-US"/>
        </w:rPr>
        <w:t xml:space="preserve"> D.B., </w:t>
      </w:r>
      <w:proofErr w:type="spellStart"/>
      <w:r w:rsidRPr="00DE7161">
        <w:rPr>
          <w:sz w:val="28"/>
          <w:szCs w:val="28"/>
          <w:lang w:eastAsia="en-US" w:bidi="en-US"/>
        </w:rPr>
        <w:t>Derteev</w:t>
      </w:r>
      <w:proofErr w:type="spellEnd"/>
      <w:r w:rsidRPr="00DE7161">
        <w:rPr>
          <w:sz w:val="28"/>
          <w:szCs w:val="28"/>
          <w:lang w:eastAsia="en-US" w:bidi="en-US"/>
        </w:rPr>
        <w:t xml:space="preserve"> S.B., </w:t>
      </w:r>
      <w:proofErr w:type="spellStart"/>
      <w:r w:rsidRPr="00DE7161">
        <w:rPr>
          <w:sz w:val="28"/>
          <w:szCs w:val="28"/>
          <w:lang w:eastAsia="en-US" w:bidi="en-US"/>
        </w:rPr>
        <w:t>Shividov</w:t>
      </w:r>
      <w:proofErr w:type="spellEnd"/>
      <w:r w:rsidRPr="00DE7161">
        <w:rPr>
          <w:sz w:val="28"/>
          <w:szCs w:val="28"/>
          <w:lang w:eastAsia="en-US" w:bidi="en-US"/>
        </w:rPr>
        <w:t xml:space="preserve"> N.K., </w:t>
      </w:r>
      <w:proofErr w:type="spellStart"/>
      <w:r w:rsidRPr="00DE7161">
        <w:rPr>
          <w:sz w:val="28"/>
          <w:szCs w:val="28"/>
          <w:lang w:eastAsia="en-US" w:bidi="en-US"/>
        </w:rPr>
        <w:t>Mikhalayev</w:t>
      </w:r>
      <w:proofErr w:type="spellEnd"/>
      <w:r w:rsidRPr="00DE7161">
        <w:rPr>
          <w:sz w:val="28"/>
          <w:szCs w:val="28"/>
          <w:lang w:eastAsia="en-US" w:bidi="en-US"/>
        </w:rPr>
        <w:t xml:space="preserve"> B.B. Acoustic waves in a rarefied high-temperature plasma </w:t>
      </w:r>
      <w:r w:rsidRPr="00DE7161">
        <w:rPr>
          <w:sz w:val="28"/>
          <w:szCs w:val="28"/>
        </w:rPr>
        <w:t xml:space="preserve">// </w:t>
      </w:r>
      <w:r w:rsidRPr="00DE7161">
        <w:rPr>
          <w:sz w:val="28"/>
          <w:szCs w:val="28"/>
          <w:lang w:eastAsia="en-US" w:bidi="en-US"/>
        </w:rPr>
        <w:t xml:space="preserve">Physics of Atomic Nuclei, 2023, V. 86, No 10. </w:t>
      </w:r>
      <w:hyperlink r:id="rId8" w:history="1">
        <w:r w:rsidRPr="00DE7161">
          <w:rPr>
            <w:sz w:val="28"/>
            <w:szCs w:val="28"/>
            <w:lang w:eastAsia="en-US" w:bidi="en-US"/>
          </w:rPr>
          <w:t>https://doi.org/10.1134/S1063778823100071</w:t>
        </w:r>
      </w:hyperlink>
    </w:p>
    <w:p w14:paraId="67C5FCF5" w14:textId="77777777" w:rsidR="009B7398" w:rsidRPr="00DE7161" w:rsidRDefault="009B7398" w:rsidP="009B7398">
      <w:pPr>
        <w:pStyle w:val="10"/>
        <w:numPr>
          <w:ilvl w:val="0"/>
          <w:numId w:val="1"/>
        </w:numPr>
        <w:spacing w:before="240" w:after="240"/>
        <w:jc w:val="both"/>
        <w:rPr>
          <w:sz w:val="28"/>
          <w:szCs w:val="28"/>
          <w:lang w:val="ru-RU"/>
        </w:rPr>
      </w:pPr>
      <w:proofErr w:type="spellStart"/>
      <w:r w:rsidRPr="00DE7161">
        <w:rPr>
          <w:sz w:val="28"/>
          <w:szCs w:val="28"/>
          <w:lang w:eastAsia="en-US" w:bidi="en-US"/>
        </w:rPr>
        <w:t>Derteev</w:t>
      </w:r>
      <w:proofErr w:type="spellEnd"/>
      <w:r w:rsidRPr="00DE7161">
        <w:rPr>
          <w:sz w:val="28"/>
          <w:szCs w:val="28"/>
          <w:lang w:eastAsia="en-US" w:bidi="en-US"/>
        </w:rPr>
        <w:t xml:space="preserve"> S., </w:t>
      </w:r>
      <w:proofErr w:type="spellStart"/>
      <w:r w:rsidRPr="00DE7161">
        <w:rPr>
          <w:sz w:val="28"/>
          <w:szCs w:val="28"/>
          <w:lang w:eastAsia="en-US" w:bidi="en-US"/>
        </w:rPr>
        <w:t>Shividov</w:t>
      </w:r>
      <w:proofErr w:type="spellEnd"/>
      <w:r w:rsidRPr="00DE7161">
        <w:rPr>
          <w:sz w:val="28"/>
          <w:szCs w:val="28"/>
          <w:lang w:eastAsia="en-US" w:bidi="en-US"/>
        </w:rPr>
        <w:t xml:space="preserve"> N., </w:t>
      </w:r>
      <w:proofErr w:type="spellStart"/>
      <w:r w:rsidRPr="00DE7161">
        <w:rPr>
          <w:sz w:val="28"/>
          <w:szCs w:val="28"/>
          <w:lang w:eastAsia="en-US" w:bidi="en-US"/>
        </w:rPr>
        <w:t>Bembitov</w:t>
      </w:r>
      <w:proofErr w:type="spellEnd"/>
      <w:r w:rsidRPr="00DE7161">
        <w:rPr>
          <w:sz w:val="28"/>
          <w:szCs w:val="28"/>
          <w:lang w:eastAsia="en-US" w:bidi="en-US"/>
        </w:rPr>
        <w:t xml:space="preserve"> D., </w:t>
      </w:r>
      <w:proofErr w:type="spellStart"/>
      <w:r w:rsidRPr="00DE7161">
        <w:rPr>
          <w:sz w:val="28"/>
          <w:szCs w:val="28"/>
          <w:lang w:eastAsia="en-US" w:bidi="en-US"/>
        </w:rPr>
        <w:t>Mikhalyaev</w:t>
      </w:r>
      <w:proofErr w:type="spellEnd"/>
      <w:r w:rsidRPr="00DE7161">
        <w:rPr>
          <w:sz w:val="28"/>
          <w:szCs w:val="28"/>
          <w:lang w:eastAsia="en-US" w:bidi="en-US"/>
        </w:rPr>
        <w:t xml:space="preserve"> B. Damping and dispersion of non-adiabatic acoustic waves in a high-temperature plasma: A radiative-loss function </w:t>
      </w:r>
      <w:r w:rsidRPr="00DE7161">
        <w:rPr>
          <w:sz w:val="28"/>
          <w:szCs w:val="28"/>
        </w:rPr>
        <w:t xml:space="preserve">// </w:t>
      </w:r>
      <w:r w:rsidRPr="00DE7161">
        <w:rPr>
          <w:sz w:val="28"/>
          <w:szCs w:val="28"/>
          <w:lang w:eastAsia="en-US" w:bidi="en-US"/>
        </w:rPr>
        <w:t xml:space="preserve">Physics. 2023. V. 5. PP. 215-228. </w:t>
      </w:r>
      <w:hyperlink r:id="rId9" w:history="1">
        <w:r w:rsidRPr="00DE7161">
          <w:rPr>
            <w:sz w:val="28"/>
            <w:szCs w:val="28"/>
            <w:lang w:eastAsia="en-US" w:bidi="en-US"/>
          </w:rPr>
          <w:t>https://doi.org/10.3390/physics5010017</w:t>
        </w:r>
      </w:hyperlink>
    </w:p>
    <w:p w14:paraId="31863499" w14:textId="77777777" w:rsidR="009B7398" w:rsidRPr="00DE7161" w:rsidRDefault="009B7398" w:rsidP="009B7398">
      <w:pPr>
        <w:pStyle w:val="10"/>
        <w:numPr>
          <w:ilvl w:val="0"/>
          <w:numId w:val="1"/>
        </w:numPr>
        <w:spacing w:before="240" w:after="240"/>
        <w:jc w:val="both"/>
        <w:rPr>
          <w:sz w:val="28"/>
          <w:szCs w:val="28"/>
        </w:rPr>
      </w:pPr>
      <w:proofErr w:type="spellStart"/>
      <w:r w:rsidRPr="00DE7161">
        <w:rPr>
          <w:sz w:val="28"/>
          <w:szCs w:val="28"/>
          <w:lang w:eastAsia="en-US" w:bidi="en-US"/>
        </w:rPr>
        <w:t>Mikhalyaev</w:t>
      </w:r>
      <w:proofErr w:type="spellEnd"/>
      <w:r w:rsidRPr="00DE7161">
        <w:rPr>
          <w:sz w:val="28"/>
          <w:szCs w:val="28"/>
          <w:lang w:eastAsia="en-US" w:bidi="en-US"/>
        </w:rPr>
        <w:t xml:space="preserve"> B.B., </w:t>
      </w:r>
      <w:proofErr w:type="spellStart"/>
      <w:r w:rsidRPr="00DE7161">
        <w:rPr>
          <w:sz w:val="28"/>
          <w:szCs w:val="28"/>
          <w:lang w:eastAsia="en-US" w:bidi="en-US"/>
        </w:rPr>
        <w:t>Derteev</w:t>
      </w:r>
      <w:proofErr w:type="spellEnd"/>
      <w:r w:rsidRPr="00DE7161">
        <w:rPr>
          <w:sz w:val="28"/>
          <w:szCs w:val="28"/>
          <w:lang w:eastAsia="en-US" w:bidi="en-US"/>
        </w:rPr>
        <w:t xml:space="preserve"> S.B., </w:t>
      </w:r>
      <w:proofErr w:type="spellStart"/>
      <w:r w:rsidRPr="00DE7161">
        <w:rPr>
          <w:sz w:val="28"/>
          <w:szCs w:val="28"/>
          <w:lang w:eastAsia="en-US" w:bidi="en-US"/>
        </w:rPr>
        <w:t>Shividov</w:t>
      </w:r>
      <w:proofErr w:type="spellEnd"/>
      <w:r w:rsidRPr="00DE7161">
        <w:rPr>
          <w:sz w:val="28"/>
          <w:szCs w:val="28"/>
          <w:lang w:eastAsia="en-US" w:bidi="en-US"/>
        </w:rPr>
        <w:t xml:space="preserve"> N.K., </w:t>
      </w:r>
      <w:proofErr w:type="spellStart"/>
      <w:r w:rsidRPr="00DE7161">
        <w:rPr>
          <w:sz w:val="28"/>
          <w:szCs w:val="28"/>
          <w:lang w:eastAsia="en-US" w:bidi="en-US"/>
        </w:rPr>
        <w:t>Sapraliev</w:t>
      </w:r>
      <w:proofErr w:type="spellEnd"/>
      <w:r w:rsidRPr="00DE7161">
        <w:rPr>
          <w:sz w:val="28"/>
          <w:szCs w:val="28"/>
          <w:lang w:eastAsia="en-US" w:bidi="en-US"/>
        </w:rPr>
        <w:t xml:space="preserve"> M.E., </w:t>
      </w:r>
      <w:proofErr w:type="spellStart"/>
      <w:r w:rsidRPr="00DE7161">
        <w:rPr>
          <w:sz w:val="28"/>
          <w:szCs w:val="28"/>
          <w:lang w:eastAsia="en-US" w:bidi="en-US"/>
        </w:rPr>
        <w:t>Bembitov</w:t>
      </w:r>
      <w:proofErr w:type="spellEnd"/>
      <w:r w:rsidRPr="00DE7161">
        <w:rPr>
          <w:sz w:val="28"/>
          <w:szCs w:val="28"/>
          <w:lang w:eastAsia="en-US" w:bidi="en-US"/>
        </w:rPr>
        <w:t xml:space="preserve"> D.B. Acoustic waves in a high-temperature plasma II. Damping and instability </w:t>
      </w:r>
      <w:r w:rsidRPr="00DE7161">
        <w:rPr>
          <w:sz w:val="28"/>
          <w:szCs w:val="28"/>
        </w:rPr>
        <w:t xml:space="preserve">/ / </w:t>
      </w:r>
      <w:r w:rsidRPr="00DE7161">
        <w:rPr>
          <w:sz w:val="28"/>
          <w:szCs w:val="28"/>
          <w:lang w:eastAsia="en-US" w:bidi="en-US"/>
        </w:rPr>
        <w:t xml:space="preserve">Solar Phys. 2023. V. 298. P. 102. </w:t>
      </w:r>
      <w:hyperlink r:id="rId10" w:history="1">
        <w:r w:rsidRPr="00DE7161">
          <w:rPr>
            <w:sz w:val="28"/>
            <w:szCs w:val="28"/>
            <w:lang w:eastAsia="en-US" w:bidi="en-US"/>
          </w:rPr>
          <w:t>https://doi.org/10.1007/sll207-023-02196-5</w:t>
        </w:r>
      </w:hyperlink>
    </w:p>
    <w:p w14:paraId="049C9326" w14:textId="77777777" w:rsidR="009B7398" w:rsidRPr="00DE7161" w:rsidRDefault="009B7398" w:rsidP="009B7398">
      <w:pPr>
        <w:pStyle w:val="10"/>
        <w:numPr>
          <w:ilvl w:val="0"/>
          <w:numId w:val="1"/>
        </w:numPr>
        <w:spacing w:before="240" w:after="240"/>
        <w:jc w:val="both"/>
        <w:rPr>
          <w:sz w:val="28"/>
          <w:szCs w:val="28"/>
        </w:rPr>
      </w:pPr>
      <w:proofErr w:type="spellStart"/>
      <w:r w:rsidRPr="00DE7161">
        <w:rPr>
          <w:sz w:val="28"/>
          <w:szCs w:val="28"/>
          <w:lang w:eastAsia="en-US" w:bidi="en-US"/>
        </w:rPr>
        <w:t>Derteev</w:t>
      </w:r>
      <w:proofErr w:type="spellEnd"/>
      <w:r w:rsidRPr="00DE7161">
        <w:rPr>
          <w:sz w:val="28"/>
          <w:szCs w:val="28"/>
          <w:lang w:eastAsia="en-US" w:bidi="en-US"/>
        </w:rPr>
        <w:t xml:space="preserve"> S.B., </w:t>
      </w:r>
      <w:proofErr w:type="spellStart"/>
      <w:r w:rsidRPr="00DE7161">
        <w:rPr>
          <w:sz w:val="28"/>
          <w:szCs w:val="28"/>
          <w:lang w:eastAsia="en-US" w:bidi="en-US"/>
        </w:rPr>
        <w:t>Sapraliev</w:t>
      </w:r>
      <w:proofErr w:type="spellEnd"/>
      <w:r w:rsidRPr="00DE7161">
        <w:rPr>
          <w:sz w:val="28"/>
          <w:szCs w:val="28"/>
          <w:lang w:eastAsia="en-US" w:bidi="en-US"/>
        </w:rPr>
        <w:t xml:space="preserve"> M.E., </w:t>
      </w:r>
      <w:proofErr w:type="spellStart"/>
      <w:r w:rsidRPr="00DE7161">
        <w:rPr>
          <w:sz w:val="28"/>
          <w:szCs w:val="28"/>
          <w:lang w:eastAsia="en-US" w:bidi="en-US"/>
        </w:rPr>
        <w:t>Shividov</w:t>
      </w:r>
      <w:proofErr w:type="spellEnd"/>
      <w:r w:rsidRPr="00DE7161">
        <w:rPr>
          <w:sz w:val="28"/>
          <w:szCs w:val="28"/>
          <w:lang w:eastAsia="en-US" w:bidi="en-US"/>
        </w:rPr>
        <w:t xml:space="preserve"> N.K., </w:t>
      </w:r>
      <w:proofErr w:type="spellStart"/>
      <w:r w:rsidRPr="00DE7161">
        <w:rPr>
          <w:sz w:val="28"/>
          <w:szCs w:val="28"/>
          <w:lang w:eastAsia="en-US" w:bidi="en-US"/>
        </w:rPr>
        <w:t>Mikhalyaev</w:t>
      </w:r>
      <w:proofErr w:type="spellEnd"/>
      <w:r w:rsidRPr="00DE7161">
        <w:rPr>
          <w:sz w:val="28"/>
          <w:szCs w:val="28"/>
          <w:lang w:eastAsia="en-US" w:bidi="en-US"/>
        </w:rPr>
        <w:t xml:space="preserve"> B.B. Acoustic waves in a high-temperature plasma III. Two-periodic disturbances </w:t>
      </w:r>
      <w:r w:rsidRPr="00DE7161">
        <w:rPr>
          <w:sz w:val="28"/>
          <w:szCs w:val="28"/>
        </w:rPr>
        <w:t xml:space="preserve">// </w:t>
      </w:r>
      <w:r w:rsidRPr="00DE7161">
        <w:rPr>
          <w:sz w:val="28"/>
          <w:szCs w:val="28"/>
          <w:lang w:eastAsia="en-US" w:bidi="en-US"/>
        </w:rPr>
        <w:t xml:space="preserve">Solar Phys. 2024. V. 240. P. 141. </w:t>
      </w:r>
      <w:hyperlink r:id="rId11" w:history="1">
        <w:r w:rsidRPr="00DE7161">
          <w:rPr>
            <w:sz w:val="28"/>
            <w:szCs w:val="28"/>
            <w:lang w:eastAsia="en-US" w:bidi="en-US"/>
          </w:rPr>
          <w:t>https://doi.org/10.1007/sll207-024-02381-0</w:t>
        </w:r>
      </w:hyperlink>
    </w:p>
    <w:p w14:paraId="05C5C9D0" w14:textId="77777777" w:rsidR="005007DC" w:rsidRPr="00DE7161" w:rsidRDefault="005007DC" w:rsidP="005007DC">
      <w:pPr>
        <w:pStyle w:val="10"/>
        <w:numPr>
          <w:ilvl w:val="0"/>
          <w:numId w:val="1"/>
        </w:numPr>
        <w:spacing w:before="240" w:after="240"/>
        <w:jc w:val="both"/>
        <w:rPr>
          <w:sz w:val="28"/>
          <w:szCs w:val="28"/>
        </w:rPr>
      </w:pPr>
      <w:proofErr w:type="spellStart"/>
      <w:r w:rsidRPr="00DE7161">
        <w:rPr>
          <w:sz w:val="28"/>
          <w:szCs w:val="28"/>
          <w:lang w:val="ru-RU"/>
        </w:rPr>
        <w:lastRenderedPageBreak/>
        <w:t>Михаляев</w:t>
      </w:r>
      <w:proofErr w:type="spellEnd"/>
      <w:r w:rsidRPr="00DE7161">
        <w:rPr>
          <w:sz w:val="28"/>
          <w:szCs w:val="28"/>
          <w:lang w:val="ru-RU"/>
        </w:rPr>
        <w:t xml:space="preserve"> Б.Б., </w:t>
      </w:r>
      <w:proofErr w:type="spellStart"/>
      <w:r w:rsidRPr="00DE7161">
        <w:rPr>
          <w:sz w:val="28"/>
          <w:szCs w:val="28"/>
          <w:lang w:val="ru-RU"/>
        </w:rPr>
        <w:t>Дертеев</w:t>
      </w:r>
      <w:proofErr w:type="spellEnd"/>
      <w:r w:rsidRPr="00DE7161">
        <w:rPr>
          <w:sz w:val="28"/>
          <w:szCs w:val="28"/>
          <w:lang w:val="ru-RU"/>
        </w:rPr>
        <w:t xml:space="preserve"> С.Б., </w:t>
      </w:r>
      <w:proofErr w:type="spellStart"/>
      <w:r w:rsidRPr="00DE7161">
        <w:rPr>
          <w:sz w:val="28"/>
          <w:szCs w:val="28"/>
          <w:lang w:val="ru-RU"/>
        </w:rPr>
        <w:t>Шивидов</w:t>
      </w:r>
      <w:proofErr w:type="spellEnd"/>
      <w:r w:rsidRPr="00DE7161">
        <w:rPr>
          <w:sz w:val="28"/>
          <w:szCs w:val="28"/>
          <w:lang w:val="ru-RU"/>
        </w:rPr>
        <w:t xml:space="preserve"> Н.К., </w:t>
      </w:r>
      <w:proofErr w:type="spellStart"/>
      <w:r w:rsidRPr="00DE7161">
        <w:rPr>
          <w:sz w:val="28"/>
          <w:szCs w:val="28"/>
          <w:lang w:val="ru-RU"/>
        </w:rPr>
        <w:t>Сапралиев</w:t>
      </w:r>
      <w:proofErr w:type="spellEnd"/>
      <w:r w:rsidRPr="00DE7161">
        <w:rPr>
          <w:sz w:val="28"/>
          <w:szCs w:val="28"/>
          <w:lang w:val="ru-RU"/>
        </w:rPr>
        <w:t xml:space="preserve"> М.Е. Формирование </w:t>
      </w:r>
      <w:proofErr w:type="spellStart"/>
      <w:r w:rsidRPr="00DE7161">
        <w:rPr>
          <w:sz w:val="28"/>
          <w:szCs w:val="28"/>
          <w:lang w:val="ru-RU"/>
        </w:rPr>
        <w:t>мультипериодических</w:t>
      </w:r>
      <w:proofErr w:type="spellEnd"/>
      <w:r w:rsidRPr="00DE7161">
        <w:rPr>
          <w:sz w:val="28"/>
          <w:szCs w:val="28"/>
          <w:lang w:val="ru-RU"/>
        </w:rPr>
        <w:t xml:space="preserve"> колебаний в высокотемпературной плазме // Вестник «НИЯУ «МИФИ». 2026. Т. 15. № 3. С. 191-198. </w:t>
      </w:r>
      <w:r w:rsidRPr="00DE7161">
        <w:rPr>
          <w:sz w:val="28"/>
          <w:szCs w:val="28"/>
        </w:rPr>
        <w:t>https://doi.org/10.26583/vestnik.2026.3.1</w:t>
      </w:r>
    </w:p>
    <w:p w14:paraId="0FDBDC19" w14:textId="77777777" w:rsidR="004C0B2E" w:rsidRPr="00DE7161" w:rsidRDefault="004C0B2E">
      <w:pPr>
        <w:pStyle w:val="10"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sz w:val="28"/>
          <w:szCs w:val="28"/>
          <w:lang w:val="ru-RU"/>
        </w:rPr>
      </w:pPr>
    </w:p>
    <w:sectPr w:rsidR="004C0B2E" w:rsidRPr="00DE7161" w:rsidSect="004C0B2E">
      <w:pgSz w:w="11906" w:h="16838"/>
      <w:pgMar w:top="720" w:right="850" w:bottom="900" w:left="108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516CB"/>
    <w:multiLevelType w:val="hybridMultilevel"/>
    <w:tmpl w:val="15F83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0B2E"/>
    <w:rsid w:val="002A46A7"/>
    <w:rsid w:val="004C0B2E"/>
    <w:rsid w:val="005007DC"/>
    <w:rsid w:val="00601C04"/>
    <w:rsid w:val="00711CE1"/>
    <w:rsid w:val="009B7398"/>
    <w:rsid w:val="00DB05DB"/>
    <w:rsid w:val="00DE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42251"/>
  <w15:docId w15:val="{59151AF6-716F-4B41-B4B3-AA6922B1F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hidden/>
    <w:qFormat/>
    <w:rsid w:val="004C0B2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ja-JP"/>
    </w:rPr>
  </w:style>
  <w:style w:type="paragraph" w:styleId="1">
    <w:name w:val="heading 1"/>
    <w:basedOn w:val="10"/>
    <w:next w:val="10"/>
    <w:rsid w:val="004C0B2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C0B2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C0B2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C0B2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4C0B2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C0B2E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C0B2E"/>
  </w:style>
  <w:style w:type="table" w:customStyle="1" w:styleId="TableNormal">
    <w:name w:val="Table Normal"/>
    <w:rsid w:val="004C0B2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C0B2E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nsPlusNonformat">
    <w:name w:val="ConsPlusNonformat"/>
    <w:autoRedefine/>
    <w:hidden/>
    <w:qFormat/>
    <w:rsid w:val="004C0B2E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hAnsi="Courier New" w:cs="Courier New"/>
      <w:position w:val="-1"/>
      <w:lang w:val="ru-RU"/>
    </w:rPr>
  </w:style>
  <w:style w:type="character" w:customStyle="1" w:styleId="apple-converted-space">
    <w:name w:val="apple-converted-space"/>
    <w:basedOn w:val="a0"/>
    <w:autoRedefine/>
    <w:hidden/>
    <w:qFormat/>
    <w:rsid w:val="004C0B2E"/>
    <w:rPr>
      <w:w w:val="100"/>
      <w:position w:val="-1"/>
      <w:effect w:val="none"/>
      <w:vertAlign w:val="baseline"/>
      <w:cs w:val="0"/>
      <w:em w:val="none"/>
    </w:rPr>
  </w:style>
  <w:style w:type="character" w:customStyle="1" w:styleId="Hyperlink1">
    <w:name w:val="Hyperlink.1"/>
    <w:autoRedefine/>
    <w:hidden/>
    <w:qFormat/>
    <w:rsid w:val="004C0B2E"/>
    <w:rPr>
      <w:w w:val="100"/>
      <w:position w:val="-1"/>
      <w:sz w:val="24"/>
      <w:szCs w:val="24"/>
      <w:u w:val="single"/>
      <w:effect w:val="none"/>
      <w:vertAlign w:val="baseline"/>
      <w:cs w:val="0"/>
      <w:em w:val="none"/>
      <w:lang w:val="ru-RU"/>
    </w:rPr>
  </w:style>
  <w:style w:type="character" w:styleId="a4">
    <w:name w:val="Hyperlink"/>
    <w:autoRedefine/>
    <w:hidden/>
    <w:qFormat/>
    <w:rsid w:val="004C0B2E"/>
    <w:rPr>
      <w:color w:val="7A2F16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11">
    <w:name w:val="Текст1"/>
    <w:basedOn w:val="a"/>
    <w:autoRedefine/>
    <w:hidden/>
    <w:qFormat/>
    <w:rsid w:val="004C0B2E"/>
    <w:pPr>
      <w:suppressAutoHyphens w:val="0"/>
    </w:pPr>
    <w:rPr>
      <w:rFonts w:ascii="Courier New" w:hAnsi="Courier New" w:cs="Courier New"/>
      <w:sz w:val="20"/>
      <w:szCs w:val="20"/>
    </w:rPr>
  </w:style>
  <w:style w:type="paragraph" w:styleId="a5">
    <w:name w:val="Body Text"/>
    <w:basedOn w:val="a"/>
    <w:autoRedefine/>
    <w:hidden/>
    <w:qFormat/>
    <w:rsid w:val="004C0B2E"/>
    <w:pPr>
      <w:suppressAutoHyphens w:val="0"/>
      <w:spacing w:after="216"/>
      <w:ind w:firstLine="720"/>
      <w:jc w:val="both"/>
    </w:pPr>
    <w:rPr>
      <w:lang w:eastAsia="zh-CN"/>
    </w:rPr>
  </w:style>
  <w:style w:type="character" w:customStyle="1" w:styleId="a6">
    <w:name w:val="Основной текст Знак"/>
    <w:autoRedefine/>
    <w:hidden/>
    <w:qFormat/>
    <w:rsid w:val="004C0B2E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character" w:customStyle="1" w:styleId="WW8Num1z5">
    <w:name w:val="WW8Num1z5"/>
    <w:autoRedefine/>
    <w:hidden/>
    <w:qFormat/>
    <w:rsid w:val="004C0B2E"/>
    <w:rPr>
      <w:w w:val="100"/>
      <w:position w:val="-1"/>
      <w:effect w:val="none"/>
      <w:vertAlign w:val="baseline"/>
      <w:cs w:val="0"/>
      <w:em w:val="none"/>
    </w:rPr>
  </w:style>
  <w:style w:type="paragraph" w:customStyle="1" w:styleId="p1">
    <w:name w:val="p1"/>
    <w:basedOn w:val="a"/>
    <w:autoRedefine/>
    <w:hidden/>
    <w:qFormat/>
    <w:rsid w:val="004C0B2E"/>
    <w:pPr>
      <w:spacing w:before="100" w:beforeAutospacing="1" w:after="100" w:afterAutospacing="1"/>
    </w:pPr>
  </w:style>
  <w:style w:type="character" w:customStyle="1" w:styleId="s1">
    <w:name w:val="s1"/>
    <w:autoRedefine/>
    <w:hidden/>
    <w:qFormat/>
    <w:rsid w:val="004C0B2E"/>
    <w:rPr>
      <w:w w:val="100"/>
      <w:position w:val="-1"/>
      <w:effect w:val="none"/>
      <w:vertAlign w:val="baseline"/>
      <w:cs w:val="0"/>
      <w:em w:val="none"/>
    </w:rPr>
  </w:style>
  <w:style w:type="paragraph" w:customStyle="1" w:styleId="p2">
    <w:name w:val="p2"/>
    <w:basedOn w:val="a"/>
    <w:autoRedefine/>
    <w:hidden/>
    <w:qFormat/>
    <w:rsid w:val="004C0B2E"/>
    <w:pPr>
      <w:spacing w:before="100" w:beforeAutospacing="1" w:after="100" w:afterAutospacing="1"/>
    </w:pPr>
  </w:style>
  <w:style w:type="character" w:customStyle="1" w:styleId="s2">
    <w:name w:val="s2"/>
    <w:autoRedefine/>
    <w:hidden/>
    <w:qFormat/>
    <w:rsid w:val="004C0B2E"/>
    <w:rPr>
      <w:w w:val="100"/>
      <w:position w:val="-1"/>
      <w:effect w:val="none"/>
      <w:vertAlign w:val="baseline"/>
      <w:cs w:val="0"/>
      <w:em w:val="none"/>
    </w:rPr>
  </w:style>
  <w:style w:type="paragraph" w:styleId="a7">
    <w:name w:val="List Paragraph"/>
    <w:basedOn w:val="a"/>
    <w:autoRedefine/>
    <w:hidden/>
    <w:qFormat/>
    <w:rsid w:val="004C0B2E"/>
    <w:pPr>
      <w:suppressAutoHyphens w:val="0"/>
      <w:ind w:left="720"/>
      <w:contextualSpacing/>
    </w:pPr>
    <w:rPr>
      <w:rFonts w:ascii="Liberation Serif" w:eastAsia="WenQuanYi Micro Hei" w:hAnsi="Liberation Serif" w:cs="Mangal"/>
      <w:szCs w:val="21"/>
      <w:lang w:eastAsia="zh-CN" w:bidi="hi-IN"/>
    </w:rPr>
  </w:style>
  <w:style w:type="paragraph" w:styleId="a8">
    <w:name w:val="Subtitle"/>
    <w:basedOn w:val="10"/>
    <w:next w:val="10"/>
    <w:rsid w:val="004C0B2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34/S106377882310007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doi.org/10.1134/S0016793223080078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26583/vestnik.2022.3" TargetMode="External"/><Relationship Id="rId11" Type="http://schemas.openxmlformats.org/officeDocument/2006/relationships/hyperlink" Target="https://doi.org/10.1007/sll207-024-02381-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1007/sll207-023-02196-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3390/physics5010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2E4OBwRjyevJDNuoYCyz0ze3wQ==">AMUW2mWRn0Qv9VZ1Fr/0+fL3cNbFUG1dIFvZ15udnm16MF2SGnGo9EHy4E7l1DtA5eDyqbBpZ+dQxtrWn3EiSN3dJjfCeaHw+KaNMIUt3nC35g4RQTKn0jM=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Tinatin</dc:creator>
  <cp:lastModifiedBy>Aleksandra</cp:lastModifiedBy>
  <cp:revision>5</cp:revision>
  <dcterms:created xsi:type="dcterms:W3CDTF">2017-08-16T10:27:00Z</dcterms:created>
  <dcterms:modified xsi:type="dcterms:W3CDTF">2026-07-13T09:23:00Z</dcterms:modified>
</cp:coreProperties>
</file>